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252" w:rsidRDefault="00462F1C">
      <w:pPr>
        <w:adjustRightInd/>
        <w:rPr>
          <w:rFonts w:hAnsi="Times New Roman" w:cs="Times New Roman"/>
        </w:rPr>
      </w:pPr>
      <w:r>
        <w:rPr>
          <w:rFonts w:eastAsia="AR P丸ゴシック体E" w:hAnsi="Times New Roman" w:cs="AR P丸ゴシック体E" w:hint="eastAsia"/>
        </w:rPr>
        <w:t>ポリオはワクチンによって根絶されたのか？</w:t>
      </w:r>
    </w:p>
    <w:p w:rsidR="00A73252" w:rsidRDefault="00A73252">
      <w:pPr>
        <w:adjustRightInd/>
        <w:rPr>
          <w:rFonts w:hAnsi="Times New Roman" w:cs="Times New Roman"/>
        </w:rPr>
      </w:pPr>
    </w:p>
    <w:p w:rsidR="00A73252" w:rsidRDefault="00462F1C">
      <w:pPr>
        <w:adjustRightInd/>
        <w:rPr>
          <w:rFonts w:hAnsi="Times New Roman" w:cs="Times New Roman"/>
        </w:rPr>
      </w:pPr>
      <w:r>
        <w:rPr>
          <w:rFonts w:hint="eastAsia"/>
        </w:rPr>
        <w:t xml:space="preserve">　ポリオは、ウイルスが中枢神経へ感染することで引き起こされるウイルス感染症とされています。</w:t>
      </w:r>
    </w:p>
    <w:p w:rsidR="00A73252" w:rsidRDefault="00462F1C">
      <w:pPr>
        <w:adjustRightInd/>
        <w:rPr>
          <w:rFonts w:hAnsi="Times New Roman" w:cs="Times New Roman"/>
        </w:rPr>
      </w:pPr>
      <w:r>
        <w:rPr>
          <w:rFonts w:hint="eastAsia"/>
        </w:rPr>
        <w:t xml:space="preserve">　感染すると、運動神経の細胞が侵されるため、弛緩性の麻痺を引き起こします。</w:t>
      </w:r>
    </w:p>
    <w:p w:rsidR="00A73252" w:rsidRDefault="00462F1C">
      <w:pPr>
        <w:adjustRightInd/>
        <w:rPr>
          <w:rFonts w:hAnsi="Times New Roman" w:cs="Times New Roman"/>
        </w:rPr>
      </w:pPr>
      <w:r>
        <w:rPr>
          <w:rFonts w:hint="eastAsia"/>
        </w:rPr>
        <w:t xml:space="preserve">　でも、</w:t>
      </w:r>
      <w:r>
        <w:t>1933</w:t>
      </w:r>
      <w:r>
        <w:rPr>
          <w:rFonts w:hint="eastAsia"/>
        </w:rPr>
        <w:t>年のランセット誌の研究論文には、ポリオは人から人へうつる感染症ではない旨が掲載されています。</w:t>
      </w:r>
    </w:p>
    <w:p w:rsidR="00A73252" w:rsidRDefault="00462F1C">
      <w:pPr>
        <w:adjustRightInd/>
        <w:rPr>
          <w:rFonts w:hAnsi="Times New Roman" w:cs="Times New Roman"/>
        </w:rPr>
      </w:pPr>
      <w:r>
        <w:rPr>
          <w:rFonts w:hint="eastAsia"/>
        </w:rPr>
        <w:t xml:space="preserve">　当初は、弛緩性麻痺の症状があれば、無条件にポリオと診断されていました。</w:t>
      </w:r>
    </w:p>
    <w:p w:rsidR="00A73252" w:rsidRDefault="00462F1C">
      <w:pPr>
        <w:adjustRightInd/>
        <w:rPr>
          <w:rFonts w:hAnsi="Times New Roman" w:cs="Times New Roman"/>
        </w:rPr>
      </w:pPr>
      <w:r>
        <w:rPr>
          <w:rFonts w:hint="eastAsia"/>
        </w:rPr>
        <w:t xml:space="preserve">　ポリオワクチンが導入されたのが</w:t>
      </w:r>
      <w:r>
        <w:t>1955</w:t>
      </w:r>
      <w:r>
        <w:rPr>
          <w:rFonts w:hint="eastAsia"/>
        </w:rPr>
        <w:t>年で、その頃から、患者の検体（血液や便）を採取し、感染の有無の診断が行われるようになりました。</w:t>
      </w:r>
    </w:p>
    <w:p w:rsidR="00A73252" w:rsidRDefault="00462F1C">
      <w:pPr>
        <w:adjustRightInd/>
        <w:rPr>
          <w:rFonts w:hAnsi="Times New Roman" w:cs="Times New Roman"/>
        </w:rPr>
      </w:pPr>
      <w:r>
        <w:rPr>
          <w:rFonts w:hint="eastAsia"/>
        </w:rPr>
        <w:t xml:space="preserve">　ところが、結局、どの検体からも、ポリオウイルスを見つけることはできませんでした。</w:t>
      </w:r>
    </w:p>
    <w:p w:rsidR="00A73252" w:rsidRDefault="00462F1C">
      <w:pPr>
        <w:adjustRightInd/>
        <w:rPr>
          <w:rFonts w:hAnsi="Times New Roman" w:cs="Times New Roman"/>
        </w:rPr>
      </w:pPr>
      <w:r>
        <w:rPr>
          <w:rFonts w:hint="eastAsia"/>
        </w:rPr>
        <w:t xml:space="preserve">　ポリオの原因が、ウイルスではないことを証明することになったのです。</w:t>
      </w:r>
    </w:p>
    <w:p w:rsidR="00A73252" w:rsidRDefault="00A73252">
      <w:pPr>
        <w:adjustRightInd/>
        <w:rPr>
          <w:rFonts w:hAnsi="Times New Roman" w:cs="Times New Roman"/>
        </w:rPr>
      </w:pPr>
    </w:p>
    <w:p w:rsidR="00A73252" w:rsidRDefault="00462F1C">
      <w:pPr>
        <w:adjustRightInd/>
        <w:rPr>
          <w:rFonts w:hAnsi="Times New Roman" w:cs="Times New Roman"/>
        </w:rPr>
      </w:pPr>
      <w:r>
        <w:rPr>
          <w:rFonts w:hint="eastAsia"/>
        </w:rPr>
        <w:t xml:space="preserve">　下のグラフは、米国のポリオの発症率です。</w:t>
      </w:r>
    </w:p>
    <w:p w:rsidR="00A73252" w:rsidRDefault="00462F1C">
      <w:pPr>
        <w:adjustRightInd/>
        <w:rPr>
          <w:rFonts w:hAnsi="Times New Roman" w:cs="Times New Roman"/>
        </w:rPr>
      </w:pPr>
      <w:r>
        <w:rPr>
          <w:rFonts w:hint="eastAsia"/>
        </w:rPr>
        <w:t xml:space="preserve">　</w:t>
      </w:r>
      <w:r>
        <w:t>1955</w:t>
      </w:r>
      <w:r>
        <w:rPr>
          <w:rFonts w:hint="eastAsia"/>
        </w:rPr>
        <w:t>年のポリオワクチン導入以降、発症率は、下降し続けて、ゼロに近づいています。</w:t>
      </w:r>
    </w:p>
    <w:p w:rsidR="00A73252" w:rsidRDefault="00462F1C">
      <w:pPr>
        <w:adjustRightInd/>
        <w:rPr>
          <w:rFonts w:hAnsi="Times New Roman" w:cs="Times New Roman"/>
        </w:rPr>
      </w:pPr>
      <w:r>
        <w:rPr>
          <w:rFonts w:hint="eastAsia"/>
        </w:rPr>
        <w:t xml:space="preserve">　ところが、実際は、急性弛緩性麻痺の患者は、減るどころか増加していたのです。</w:t>
      </w:r>
    </w:p>
    <w:p w:rsidR="00A73252" w:rsidRDefault="00462F1C">
      <w:pPr>
        <w:adjustRightInd/>
        <w:rPr>
          <w:rFonts w:hAnsi="Times New Roman" w:cs="Times New Roman"/>
        </w:rPr>
      </w:pPr>
      <w:r>
        <w:rPr>
          <w:rFonts w:hint="eastAsia"/>
        </w:rPr>
        <w:t xml:space="preserve">　グラフと現実とに、大きな隔たりがあったのです。</w:t>
      </w:r>
    </w:p>
    <w:p w:rsidR="00A73252" w:rsidRDefault="00462F1C">
      <w:pPr>
        <w:adjustRightInd/>
        <w:rPr>
          <w:rFonts w:hAnsi="Times New Roman" w:cs="Times New Roman"/>
        </w:rPr>
      </w:pPr>
      <w:r>
        <w:rPr>
          <w:rFonts w:hint="eastAsia"/>
        </w:rPr>
        <w:t xml:space="preserve">　</w:t>
      </w:r>
      <w:r>
        <w:t>1994</w:t>
      </w:r>
      <w:r>
        <w:rPr>
          <w:rFonts w:hint="eastAsia"/>
        </w:rPr>
        <w:t>年、</w:t>
      </w:r>
      <w:r>
        <w:t>WHO</w:t>
      </w:r>
      <w:r>
        <w:rPr>
          <w:rFonts w:hint="eastAsia"/>
        </w:rPr>
        <w:t>は、米国において、自然のポリオの根絶を宣言しています。</w:t>
      </w:r>
    </w:p>
    <w:p w:rsidR="00A73252" w:rsidRDefault="00462F1C">
      <w:pPr>
        <w:adjustRightInd/>
        <w:rPr>
          <w:rFonts w:hAnsi="Times New Roman" w:cs="Times New Roman"/>
        </w:rPr>
      </w:pPr>
      <w:r>
        <w:rPr>
          <w:rFonts w:hint="eastAsia"/>
        </w:rPr>
        <w:t xml:space="preserve">　根絶が宣言されてからも、世界で年間６万人以上の急性弛緩性麻痺が確認されています。</w:t>
      </w:r>
    </w:p>
    <w:p w:rsidR="00A73252" w:rsidRDefault="00462F1C">
      <w:pPr>
        <w:adjustRightInd/>
        <w:rPr>
          <w:rFonts w:hAnsi="Times New Roman" w:cs="Times New Roman"/>
        </w:rPr>
      </w:pPr>
      <w:r>
        <w:rPr>
          <w:rFonts w:hint="eastAsia"/>
        </w:rPr>
        <w:t xml:space="preserve">　米国では、ポリオワクチン接種を義務化した州は、ポリオ患者が</w:t>
      </w:r>
      <w:r>
        <w:t>700</w:t>
      </w:r>
      <w:r>
        <w:rPr>
          <w:rFonts w:hint="eastAsia"/>
        </w:rPr>
        <w:t>％増加したという記録も残っています。</w:t>
      </w:r>
    </w:p>
    <w:p w:rsidR="00A73252" w:rsidRDefault="00462F1C">
      <w:pPr>
        <w:adjustRightInd/>
        <w:rPr>
          <w:rFonts w:hAnsi="Times New Roman" w:cs="Times New Roman"/>
        </w:rPr>
      </w:pPr>
      <w:r>
        <w:rPr>
          <w:rFonts w:hint="eastAsia"/>
        </w:rPr>
        <w:t xml:space="preserve">　そして、それら、全てのポリオ患者は、ワクチンによる罹患であることを</w:t>
      </w:r>
      <w:r>
        <w:t>CDC</w:t>
      </w:r>
      <w:r>
        <w:rPr>
          <w:rFonts w:hint="eastAsia"/>
        </w:rPr>
        <w:t>（米国疾病対策センター）も認めたのです。</w:t>
      </w:r>
    </w:p>
    <w:p w:rsidR="00A73252" w:rsidRDefault="00462F1C">
      <w:pPr>
        <w:adjustRightInd/>
        <w:rPr>
          <w:rFonts w:hAnsi="Times New Roman" w:cs="Times New Roman"/>
        </w:rPr>
      </w:pPr>
      <w:r>
        <w:rPr>
          <w:rFonts w:hint="eastAsia"/>
        </w:rPr>
        <w:t xml:space="preserve">　また、</w:t>
      </w:r>
      <w:r>
        <w:t>1979</w:t>
      </w:r>
      <w:r>
        <w:rPr>
          <w:rFonts w:hint="eastAsia"/>
        </w:rPr>
        <w:t>年以降、自然発生型（野生型）ポリオウイルスに起因するポリオ患者は、一人もいないと、ワシントンで開かれた医学会議で発表されました。（ワシントンポスト</w:t>
      </w:r>
      <w:r>
        <w:t>1988</w:t>
      </w:r>
      <w:r>
        <w:rPr>
          <w:rFonts w:hint="eastAsia"/>
        </w:rPr>
        <w:t>年</w:t>
      </w:r>
      <w:r>
        <w:t>1</w:t>
      </w:r>
      <w:r>
        <w:rPr>
          <w:rFonts w:hint="eastAsia"/>
        </w:rPr>
        <w:t>月</w:t>
      </w:r>
      <w:r>
        <w:t>26</w:t>
      </w:r>
      <w:r>
        <w:rPr>
          <w:rFonts w:hint="eastAsia"/>
        </w:rPr>
        <w:t>日）</w:t>
      </w:r>
    </w:p>
    <w:p w:rsidR="00A73252" w:rsidRDefault="0009701F">
      <w:pPr>
        <w:adjustRightInd/>
        <w:rPr>
          <w:rFonts w:hAnsi="Times New Roman" w:cs="Times New Roman"/>
        </w:rPr>
      </w:pPr>
      <w:r w:rsidRPr="0009701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9pt;margin-top:6.9pt;width:439.3pt;height:279.3pt;z-index:4;mso-wrap-distance-left:2mm;mso-wrap-distance-right:2mm;mso-position-horizontal-relative:margin" o:allowincell="f">
            <v:imagedata r:id="rId6" o:title="_js20A3" cropright="-4f"/>
            <o:lock v:ext="edit" aspectratio="f"/>
            <w10:wrap type="square" anchorx="margin"/>
          </v:shape>
        </w:pict>
      </w:r>
    </w:p>
    <w:p w:rsidR="00A73252" w:rsidRDefault="00A73252">
      <w:pPr>
        <w:adjustRightInd/>
        <w:rPr>
          <w:rFonts w:hAnsi="Times New Roman" w:cs="Times New Roman"/>
        </w:rPr>
      </w:pPr>
    </w:p>
    <w:p w:rsidR="00A73252" w:rsidRDefault="00A73252">
      <w:pPr>
        <w:adjustRightInd/>
        <w:rPr>
          <w:rFonts w:hAnsi="Times New Roman" w:cs="Times New Roman"/>
        </w:rPr>
      </w:pPr>
    </w:p>
    <w:p w:rsidR="00A73252" w:rsidRDefault="00A73252">
      <w:pPr>
        <w:adjustRightInd/>
        <w:rPr>
          <w:rFonts w:hAnsi="Times New Roman" w:cs="Times New Roman"/>
        </w:rPr>
      </w:pPr>
    </w:p>
    <w:p w:rsidR="00A73252" w:rsidRDefault="00A73252">
      <w:pPr>
        <w:adjustRightInd/>
        <w:rPr>
          <w:rFonts w:hAnsi="Times New Roman" w:cs="Times New Roman"/>
        </w:rPr>
      </w:pPr>
    </w:p>
    <w:p w:rsidR="00A73252" w:rsidRDefault="00A73252">
      <w:pPr>
        <w:adjustRightInd/>
        <w:rPr>
          <w:rFonts w:hAnsi="Times New Roman" w:cs="Times New Roman"/>
        </w:rPr>
      </w:pPr>
    </w:p>
    <w:p w:rsidR="00A73252" w:rsidRDefault="00A73252">
      <w:pPr>
        <w:adjustRightInd/>
        <w:rPr>
          <w:rFonts w:hAnsi="Times New Roman" w:cs="Times New Roman"/>
        </w:rPr>
      </w:pPr>
    </w:p>
    <w:p w:rsidR="00A73252" w:rsidRDefault="00A73252">
      <w:pPr>
        <w:adjustRightInd/>
        <w:rPr>
          <w:rFonts w:hAnsi="Times New Roman" w:cs="Times New Roman"/>
        </w:rPr>
      </w:pPr>
    </w:p>
    <w:p w:rsidR="00A73252" w:rsidRDefault="00A73252">
      <w:pPr>
        <w:adjustRightInd/>
        <w:rPr>
          <w:rFonts w:hAnsi="Times New Roman" w:cs="Times New Roman"/>
        </w:rPr>
      </w:pPr>
    </w:p>
    <w:p w:rsidR="00A73252" w:rsidRDefault="00A73252">
      <w:pPr>
        <w:adjustRightInd/>
        <w:rPr>
          <w:rFonts w:hAnsi="Times New Roman" w:cs="Times New Roman"/>
        </w:rPr>
      </w:pPr>
    </w:p>
    <w:p w:rsidR="00A73252" w:rsidRDefault="00A73252">
      <w:pPr>
        <w:adjustRightInd/>
        <w:rPr>
          <w:rFonts w:hAnsi="Times New Roman" w:cs="Times New Roman"/>
        </w:rPr>
      </w:pPr>
    </w:p>
    <w:p w:rsidR="00A73252" w:rsidRDefault="00A73252">
      <w:pPr>
        <w:adjustRightInd/>
        <w:rPr>
          <w:rFonts w:hAnsi="Times New Roman" w:cs="Times New Roman"/>
        </w:rPr>
      </w:pPr>
    </w:p>
    <w:p w:rsidR="00A73252" w:rsidRDefault="00A73252">
      <w:pPr>
        <w:adjustRightInd/>
        <w:rPr>
          <w:rFonts w:hAnsi="Times New Roman" w:cs="Times New Roman"/>
        </w:rPr>
      </w:pPr>
    </w:p>
    <w:p w:rsidR="00A73252" w:rsidRDefault="00A73252">
      <w:pPr>
        <w:adjustRightInd/>
        <w:rPr>
          <w:rFonts w:hAnsi="Times New Roman" w:cs="Times New Roman"/>
        </w:rPr>
      </w:pPr>
    </w:p>
    <w:p w:rsidR="00A73252" w:rsidRPr="00054507" w:rsidRDefault="00A73252">
      <w:pPr>
        <w:adjustRightInd/>
        <w:rPr>
          <w:rFonts w:hAnsi="Times New Roman" w:cs="Times New Roman"/>
        </w:rPr>
      </w:pPr>
    </w:p>
    <w:p w:rsidR="00A73252" w:rsidRDefault="0009701F">
      <w:pPr>
        <w:adjustRightInd/>
        <w:rPr>
          <w:rFonts w:hAnsi="Times New Roman" w:cs="Times New Roman"/>
        </w:rPr>
      </w:pPr>
      <w:r w:rsidRPr="0009701F">
        <w:rPr>
          <w:noProof/>
        </w:rPr>
        <w:lastRenderedPageBreak/>
        <w:pict>
          <v:shape id="_x0000_s1027" type="#_x0000_t75" style="position:absolute;left:0;text-align:left;margin-left:316.7pt;margin-top:.2pt;width:204.4pt;height:140.4pt;z-index:2;mso-wrap-distance-left:2mm;mso-wrap-distance-right:2mm;mso-position-horizontal-relative:margin" o:allowincell="f" o:bullet="t">
            <v:imagedata r:id="rId7" o:title="_jsE26"/>
            <o:lock v:ext="edit" aspectratio="f"/>
            <w10:wrap type="square" anchorx="margin"/>
          </v:shape>
        </w:pict>
      </w:r>
      <w:r w:rsidR="00462F1C">
        <w:rPr>
          <w:rFonts w:hint="eastAsia"/>
        </w:rPr>
        <w:t xml:space="preserve">　では、なぜ、グラフでは、発症数が下降し、根絶されたようになっているのでしょう。</w:t>
      </w:r>
    </w:p>
    <w:p w:rsidR="00A73252" w:rsidRDefault="00462F1C">
      <w:pPr>
        <w:adjustRightInd/>
        <w:rPr>
          <w:rFonts w:hAnsi="Times New Roman" w:cs="Times New Roman"/>
        </w:rPr>
      </w:pPr>
      <w:r>
        <w:rPr>
          <w:rFonts w:hint="eastAsia"/>
        </w:rPr>
        <w:t xml:space="preserve">　それは、ポリオの定義が変更されたからでした。</w:t>
      </w:r>
    </w:p>
    <w:p w:rsidR="00A73252" w:rsidRDefault="00462F1C">
      <w:pPr>
        <w:adjustRightInd/>
        <w:rPr>
          <w:rFonts w:hAnsi="Times New Roman" w:cs="Times New Roman"/>
        </w:rPr>
      </w:pPr>
      <w:r>
        <w:rPr>
          <w:rFonts w:hint="eastAsia"/>
        </w:rPr>
        <w:t xml:space="preserve">　</w:t>
      </w:r>
      <w:r>
        <w:t>1955</w:t>
      </w:r>
      <w:r>
        <w:rPr>
          <w:rFonts w:hint="eastAsia"/>
        </w:rPr>
        <w:t>年以降は、急性弛緩性麻痺の患者は、ギラン・バレー症候群や重症筋無力症、横断性脊髄炎、慢性疲労症候群など、異なる疾患として診断されているのです。</w:t>
      </w:r>
    </w:p>
    <w:p w:rsidR="00A73252" w:rsidRDefault="00462F1C">
      <w:pPr>
        <w:adjustRightInd/>
        <w:rPr>
          <w:rFonts w:hAnsi="Times New Roman" w:cs="Times New Roman"/>
        </w:rPr>
      </w:pPr>
      <w:r>
        <w:rPr>
          <w:rFonts w:hint="eastAsia"/>
        </w:rPr>
        <w:t xml:space="preserve">　違う疾患として扱っているのですから、ポリオはゼロになるわけです。</w:t>
      </w:r>
    </w:p>
    <w:p w:rsidR="00A73252" w:rsidRDefault="00A73252">
      <w:pPr>
        <w:adjustRightInd/>
        <w:rPr>
          <w:rFonts w:hAnsi="Times New Roman" w:cs="Times New Roman"/>
        </w:rPr>
      </w:pPr>
    </w:p>
    <w:p w:rsidR="00A73252" w:rsidRDefault="00462F1C">
      <w:pPr>
        <w:adjustRightInd/>
        <w:rPr>
          <w:rFonts w:hAnsi="Times New Roman" w:cs="Times New Roman"/>
        </w:rPr>
      </w:pPr>
      <w:r>
        <w:rPr>
          <w:rFonts w:eastAsia="AR P丸ゴシック体E" w:hAnsi="Times New Roman" w:cs="AR P丸ゴシック体E" w:hint="eastAsia"/>
        </w:rPr>
        <w:t>ポリオの原因は</w:t>
      </w:r>
    </w:p>
    <w:p w:rsidR="00A73252" w:rsidRDefault="0009701F">
      <w:pPr>
        <w:adjustRightInd/>
        <w:rPr>
          <w:rFonts w:hAnsi="Times New Roman" w:cs="Times New Roman"/>
        </w:rPr>
      </w:pPr>
      <w:r w:rsidRPr="0009701F">
        <w:rPr>
          <w:noProof/>
        </w:rPr>
        <w:pict>
          <v:shape id="_x0000_s1028" type="#_x0000_t75" style="position:absolute;left:0;text-align:left;margin-left:329.3pt;margin-top:15.4pt;width:191.8pt;height:250.9pt;z-index:1;mso-wrap-distance-left:2mm;mso-wrap-distance-right:2mm;mso-position-horizontal-relative:margin" o:allowincell="f" o:bullet="t">
            <v:imagedata r:id="rId8" o:title="zoo_34"/>
            <o:lock v:ext="edit" aspectratio="f"/>
            <w10:wrap type="square" anchorx="margin"/>
          </v:shape>
        </w:pict>
      </w:r>
    </w:p>
    <w:p w:rsidR="00A73252" w:rsidRDefault="00462F1C">
      <w:pPr>
        <w:adjustRightInd/>
        <w:rPr>
          <w:rFonts w:hAnsi="Times New Roman" w:cs="Times New Roman"/>
        </w:rPr>
      </w:pPr>
      <w:r>
        <w:rPr>
          <w:rFonts w:hint="eastAsia"/>
        </w:rPr>
        <w:t xml:space="preserve">　急性弛緩性麻痺の症状は、水銀や鉛、ヒ素などでも起こりますが、当時の時代背景から</w:t>
      </w:r>
      <w:r>
        <w:t>DDT</w:t>
      </w:r>
      <w:r>
        <w:rPr>
          <w:rFonts w:hint="eastAsia"/>
        </w:rPr>
        <w:t>など、有機塩素系殺虫剤が主な原因だったとされています。</w:t>
      </w:r>
    </w:p>
    <w:p w:rsidR="00A73252" w:rsidRDefault="00462F1C">
      <w:pPr>
        <w:adjustRightInd/>
        <w:rPr>
          <w:rFonts w:hAnsi="Times New Roman" w:cs="Times New Roman"/>
        </w:rPr>
      </w:pPr>
      <w:r>
        <w:rPr>
          <w:rFonts w:hint="eastAsia"/>
        </w:rPr>
        <w:t xml:space="preserve">　</w:t>
      </w:r>
      <w:r>
        <w:t>DDT</w:t>
      </w:r>
      <w:r>
        <w:rPr>
          <w:rFonts w:hint="eastAsia"/>
        </w:rPr>
        <w:t>は、日本では、戦後、アタマジラミの対策に散布されたので有名です。</w:t>
      </w:r>
    </w:p>
    <w:p w:rsidR="00A73252" w:rsidRDefault="00462F1C">
      <w:pPr>
        <w:adjustRightInd/>
        <w:rPr>
          <w:rFonts w:hAnsi="Times New Roman" w:cs="Times New Roman"/>
        </w:rPr>
      </w:pPr>
      <w:r>
        <w:rPr>
          <w:rFonts w:hint="eastAsia"/>
        </w:rPr>
        <w:t xml:space="preserve">　米国では、</w:t>
      </w:r>
      <w:r>
        <w:t>1945</w:t>
      </w:r>
      <w:r>
        <w:rPr>
          <w:rFonts w:hint="eastAsia"/>
        </w:rPr>
        <w:t>年には、ポリオは、蚊が媒介する病原体が引き起こすと流布されていました。</w:t>
      </w:r>
    </w:p>
    <w:p w:rsidR="00A73252" w:rsidRDefault="00462F1C">
      <w:pPr>
        <w:adjustRightInd/>
        <w:rPr>
          <w:rFonts w:hAnsi="Times New Roman" w:cs="Times New Roman"/>
        </w:rPr>
      </w:pPr>
      <w:r>
        <w:rPr>
          <w:rFonts w:hint="eastAsia"/>
        </w:rPr>
        <w:t xml:space="preserve">　そして、</w:t>
      </w:r>
      <w:r>
        <w:t>DDT</w:t>
      </w:r>
      <w:r>
        <w:rPr>
          <w:rFonts w:hint="eastAsia"/>
        </w:rPr>
        <w:t>は、農地のみならず、家庭でも広く散布されるようになりました。</w:t>
      </w:r>
    </w:p>
    <w:p w:rsidR="00A73252" w:rsidRDefault="00462F1C">
      <w:pPr>
        <w:adjustRightInd/>
        <w:rPr>
          <w:rFonts w:hAnsi="Times New Roman" w:cs="Times New Roman"/>
        </w:rPr>
      </w:pPr>
      <w:r>
        <w:rPr>
          <w:rFonts w:hint="eastAsia"/>
        </w:rPr>
        <w:t xml:space="preserve">　その翌年の</w:t>
      </w:r>
      <w:r>
        <w:t>1946</w:t>
      </w:r>
      <w:r>
        <w:rPr>
          <w:rFonts w:hint="eastAsia"/>
        </w:rPr>
        <w:t>年には、ポリオ発症者数は</w:t>
      </w:r>
      <w:r>
        <w:t>25,191</w:t>
      </w:r>
      <w:r>
        <w:rPr>
          <w:rFonts w:hint="eastAsia"/>
        </w:rPr>
        <w:t>人になり、</w:t>
      </w:r>
      <w:r>
        <w:t>1947</w:t>
      </w:r>
      <w:r>
        <w:rPr>
          <w:rFonts w:hint="eastAsia"/>
        </w:rPr>
        <w:t>年には、</w:t>
      </w:r>
      <w:r>
        <w:t>10,737</w:t>
      </w:r>
      <w:r>
        <w:rPr>
          <w:rFonts w:hint="eastAsia"/>
        </w:rPr>
        <w:t>人、</w:t>
      </w:r>
      <w:r>
        <w:t>1948</w:t>
      </w:r>
      <w:r>
        <w:rPr>
          <w:rFonts w:hint="eastAsia"/>
        </w:rPr>
        <w:t>年には、</w:t>
      </w:r>
      <w:r>
        <w:t>27,680</w:t>
      </w:r>
      <w:r>
        <w:rPr>
          <w:rFonts w:hint="eastAsia"/>
        </w:rPr>
        <w:t>人、</w:t>
      </w:r>
      <w:r>
        <w:t>1952</w:t>
      </w:r>
      <w:r>
        <w:rPr>
          <w:rFonts w:hint="eastAsia"/>
        </w:rPr>
        <w:t>年には、ピークの</w:t>
      </w:r>
      <w:r>
        <w:t>52,879</w:t>
      </w:r>
      <w:r>
        <w:rPr>
          <w:rFonts w:hint="eastAsia"/>
        </w:rPr>
        <w:t>人となってしまいます。</w:t>
      </w:r>
    </w:p>
    <w:p w:rsidR="00A73252" w:rsidRDefault="00462F1C">
      <w:pPr>
        <w:adjustRightInd/>
        <w:rPr>
          <w:rFonts w:hAnsi="Times New Roman" w:cs="Times New Roman"/>
        </w:rPr>
      </w:pPr>
      <w:r>
        <w:rPr>
          <w:rFonts w:hint="eastAsia"/>
        </w:rPr>
        <w:t xml:space="preserve">　その後、徐々に発症者数は減少していきます。</w:t>
      </w:r>
    </w:p>
    <w:p w:rsidR="00A73252" w:rsidRDefault="00A73252">
      <w:pPr>
        <w:adjustRightInd/>
        <w:rPr>
          <w:rFonts w:hAnsi="Times New Roman" w:cs="Times New Roman"/>
        </w:rPr>
      </w:pPr>
    </w:p>
    <w:p w:rsidR="00A73252" w:rsidRDefault="0009701F">
      <w:pPr>
        <w:adjustRightInd/>
        <w:rPr>
          <w:rFonts w:hAnsi="Times New Roman" w:cs="Times New Roman"/>
        </w:rPr>
      </w:pPr>
      <w:r w:rsidRPr="0009701F">
        <w:rPr>
          <w:noProof/>
        </w:rPr>
        <w:pict>
          <v:shape id="_x0000_s1029" type="#_x0000_t75" style="position:absolute;left:0;text-align:left;margin-left:189pt;margin-top:33.8pt;width:332.1pt;height:207.45pt;z-index:3;mso-wrap-distance-left:2mm;mso-wrap-distance-right:2mm;mso-position-horizontal-relative:margin" o:allowincell="f" o:bullet="t">
            <v:imagedata r:id="rId9" o:title="_jsD90D"/>
            <o:lock v:ext="edit" aspectratio="f"/>
            <w10:wrap type="square" anchorx="margin"/>
          </v:shape>
        </w:pict>
      </w:r>
      <w:r w:rsidR="00462F1C">
        <w:rPr>
          <w:rFonts w:hint="eastAsia"/>
        </w:rPr>
        <w:t xml:space="preserve">　米国国立衛生研究所による動物実験（</w:t>
      </w:r>
      <w:r w:rsidR="00462F1C">
        <w:t>1944</w:t>
      </w:r>
      <w:r w:rsidR="00462F1C">
        <w:rPr>
          <w:rFonts w:hint="eastAsia"/>
        </w:rPr>
        <w:t>・</w:t>
      </w:r>
      <w:r w:rsidR="00462F1C">
        <w:t>1947</w:t>
      </w:r>
      <w:r w:rsidR="00462F1C">
        <w:rPr>
          <w:rFonts w:hint="eastAsia"/>
        </w:rPr>
        <w:t>）では、</w:t>
      </w:r>
      <w:r w:rsidR="00462F1C">
        <w:t>DDT</w:t>
      </w:r>
      <w:r w:rsidR="00462F1C">
        <w:rPr>
          <w:rFonts w:hint="eastAsia"/>
        </w:rPr>
        <w:t>が、急性弛緩性麻痺を引き起こすことが示されました。</w:t>
      </w:r>
    </w:p>
    <w:p w:rsidR="00A73252" w:rsidRDefault="00462F1C">
      <w:pPr>
        <w:adjustRightInd/>
        <w:rPr>
          <w:rFonts w:hAnsi="Times New Roman" w:cs="Times New Roman"/>
        </w:rPr>
      </w:pPr>
      <w:r>
        <w:rPr>
          <w:rFonts w:hint="eastAsia"/>
        </w:rPr>
        <w:t xml:space="preserve">　それを受けて、米国では、</w:t>
      </w:r>
      <w:r>
        <w:t>1954</w:t>
      </w:r>
      <w:r>
        <w:rPr>
          <w:rFonts w:hint="eastAsia"/>
        </w:rPr>
        <w:t>年に、国内での</w:t>
      </w:r>
      <w:r>
        <w:t>DDT</w:t>
      </w:r>
      <w:r>
        <w:rPr>
          <w:rFonts w:hint="eastAsia"/>
        </w:rPr>
        <w:t>の使用が禁止になりました。</w:t>
      </w:r>
    </w:p>
    <w:p w:rsidR="00A73252" w:rsidRDefault="00462F1C">
      <w:pPr>
        <w:adjustRightInd/>
        <w:rPr>
          <w:rFonts w:hAnsi="Times New Roman" w:cs="Times New Roman"/>
        </w:rPr>
      </w:pPr>
      <w:r>
        <w:rPr>
          <w:rFonts w:hint="eastAsia"/>
        </w:rPr>
        <w:t xml:space="preserve">　それで、製造が中止されたわけではなく、逆に、大幅に増産され、発展途上国へ輸出されるようになったのです。</w:t>
      </w:r>
    </w:p>
    <w:p w:rsidR="00462F1C" w:rsidRDefault="00462F1C">
      <w:pPr>
        <w:adjustRightInd/>
        <w:rPr>
          <w:rFonts w:hAnsi="Times New Roman" w:cs="Times New Roman"/>
        </w:rPr>
      </w:pPr>
      <w:r>
        <w:rPr>
          <w:rFonts w:hint="eastAsia"/>
        </w:rPr>
        <w:t xml:space="preserve">　人畜無害の夢の殺虫剤と謳われていましたが、後に、強力な毒性が明らかになり、</w:t>
      </w:r>
      <w:r>
        <w:t>1970</w:t>
      </w:r>
      <w:r>
        <w:rPr>
          <w:rFonts w:hint="eastAsia"/>
        </w:rPr>
        <w:t>年代には世界中で使用禁止となりました</w:t>
      </w:r>
      <w:r w:rsidR="00A80698">
        <w:rPr>
          <w:rFonts w:hint="eastAsia"/>
        </w:rPr>
        <w:t>。</w:t>
      </w:r>
      <w:r w:rsidR="00877298">
        <w:rPr>
          <w:rFonts w:hint="eastAsia"/>
        </w:rPr>
        <w:t xml:space="preserve">                                                </w:t>
      </w:r>
      <w:r w:rsidR="00617E47">
        <w:rPr>
          <w:rFonts w:hint="eastAsia"/>
        </w:rPr>
        <w:t xml:space="preserve">　　　　　</w:t>
      </w:r>
      <w:r w:rsidR="00877298">
        <w:rPr>
          <w:rFonts w:hint="eastAsia"/>
        </w:rPr>
        <w:t xml:space="preserve">          </w:t>
      </w:r>
      <w:r w:rsidR="00877298" w:rsidRPr="00877298">
        <w:t>https://truth.seedlabo.jp/</w:t>
      </w:r>
    </w:p>
    <w:sectPr w:rsidR="00462F1C" w:rsidSect="00054507">
      <w:type w:val="continuous"/>
      <w:pgSz w:w="11906" w:h="16838"/>
      <w:pgMar w:top="720" w:right="720" w:bottom="720" w:left="720" w:header="720" w:footer="720" w:gutter="0"/>
      <w:cols w:space="720"/>
      <w:noEndnote/>
      <w:docGrid w:type="linesAndChars" w:linePitch="3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86C" w:rsidRDefault="00DE686C">
      <w:r>
        <w:separator/>
      </w:r>
    </w:p>
  </w:endnote>
  <w:endnote w:type="continuationSeparator" w:id="0">
    <w:p w:rsidR="00DE686C" w:rsidRDefault="00DE68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 P丸ゴシック体M">
    <w:panose1 w:val="020F0600000000000000"/>
    <w:charset w:val="80"/>
    <w:family w:val="modern"/>
    <w:pitch w:val="variable"/>
    <w:sig w:usb0="80000283" w:usb1="28C76CFA" w:usb2="00000010" w:usb3="00000000" w:csb0="00020001" w:csb1="00000000"/>
  </w:font>
  <w:font w:name="AR P丸ゴシック体E">
    <w:panose1 w:val="020F0900000000000000"/>
    <w:charset w:val="80"/>
    <w:family w:val="modern"/>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86C" w:rsidRDefault="00DE686C">
      <w:r>
        <w:rPr>
          <w:rFonts w:hAnsi="Times New Roman" w:cs="Times New Roman"/>
          <w:color w:val="auto"/>
          <w:sz w:val="2"/>
          <w:szCs w:val="2"/>
        </w:rPr>
        <w:continuationSeparator/>
      </w:r>
    </w:p>
  </w:footnote>
  <w:footnote w:type="continuationSeparator" w:id="0">
    <w:p w:rsidR="00DE686C" w:rsidRDefault="00DE68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oNotTrackMoves/>
  <w:defaultTabStop w:val="956"/>
  <w:hyphenationZone w:val="0"/>
  <w:drawingGridHorizontalSpacing w:val="120"/>
  <w:drawingGridVerticalSpacing w:val="19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4507"/>
    <w:rsid w:val="00054507"/>
    <w:rsid w:val="0009701F"/>
    <w:rsid w:val="00324C28"/>
    <w:rsid w:val="00462F1C"/>
    <w:rsid w:val="00617E47"/>
    <w:rsid w:val="00877298"/>
    <w:rsid w:val="00A73252"/>
    <w:rsid w:val="00A80698"/>
    <w:rsid w:val="00DE686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252"/>
    <w:pPr>
      <w:widowControl w:val="0"/>
      <w:overflowPunct w:val="0"/>
      <w:adjustRightInd w:val="0"/>
      <w:jc w:val="both"/>
      <w:textAlignment w:val="baseline"/>
    </w:pPr>
    <w:rPr>
      <w:rFonts w:ascii="AR P丸ゴシック体M" w:eastAsia="AR P丸ゴシック体M" w:hAnsi="AR P丸ゴシック体M" w:cs="AR P丸ゴシック体M"/>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sid w:val="00A73252"/>
    <w:rPr>
      <w:sz w:val="24"/>
      <w:szCs w:val="24"/>
      <w:vertAlign w:val="superscript"/>
    </w:rPr>
  </w:style>
  <w:style w:type="character" w:customStyle="1" w:styleId="a4">
    <w:name w:val="脚注ｴﾘｱ(標準)"/>
    <w:uiPriority w:val="99"/>
    <w:rsid w:val="00A73252"/>
  </w:style>
  <w:style w:type="paragraph" w:styleId="a5">
    <w:name w:val="header"/>
    <w:basedOn w:val="a"/>
    <w:link w:val="a6"/>
    <w:uiPriority w:val="99"/>
    <w:semiHidden/>
    <w:unhideWhenUsed/>
    <w:rsid w:val="00054507"/>
    <w:pPr>
      <w:tabs>
        <w:tab w:val="center" w:pos="4252"/>
        <w:tab w:val="right" w:pos="8504"/>
      </w:tabs>
      <w:snapToGrid w:val="0"/>
    </w:pPr>
  </w:style>
  <w:style w:type="character" w:customStyle="1" w:styleId="a6">
    <w:name w:val="ヘッダー (文字)"/>
    <w:basedOn w:val="a0"/>
    <w:link w:val="a5"/>
    <w:uiPriority w:val="99"/>
    <w:semiHidden/>
    <w:rsid w:val="00054507"/>
    <w:rPr>
      <w:rFonts w:ascii="AR P丸ゴシック体M" w:eastAsia="AR P丸ゴシック体M" w:hAnsi="AR P丸ゴシック体M" w:cs="AR P丸ゴシック体M"/>
      <w:color w:val="000000"/>
      <w:kern w:val="0"/>
      <w:sz w:val="24"/>
      <w:szCs w:val="24"/>
    </w:rPr>
  </w:style>
  <w:style w:type="paragraph" w:styleId="a7">
    <w:name w:val="footer"/>
    <w:basedOn w:val="a"/>
    <w:link w:val="a8"/>
    <w:uiPriority w:val="99"/>
    <w:semiHidden/>
    <w:unhideWhenUsed/>
    <w:rsid w:val="00054507"/>
    <w:pPr>
      <w:tabs>
        <w:tab w:val="center" w:pos="4252"/>
        <w:tab w:val="right" w:pos="8504"/>
      </w:tabs>
      <w:snapToGrid w:val="0"/>
    </w:pPr>
  </w:style>
  <w:style w:type="character" w:customStyle="1" w:styleId="a8">
    <w:name w:val="フッター (文字)"/>
    <w:basedOn w:val="a0"/>
    <w:link w:val="a7"/>
    <w:uiPriority w:val="99"/>
    <w:semiHidden/>
    <w:rsid w:val="00054507"/>
    <w:rPr>
      <w:rFonts w:ascii="AR P丸ゴシック体M" w:eastAsia="AR P丸ゴシック体M" w:hAnsi="AR P丸ゴシック体M" w:cs="AR P丸ゴシック体M"/>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ポリオはワクチンで根絶できたのか？</dc:title>
  <dc:creator>akada</dc:creator>
  <cp:lastModifiedBy>akada</cp:lastModifiedBy>
  <cp:revision>5</cp:revision>
  <cp:lastPrinted>2024-09-16T05:41:00Z</cp:lastPrinted>
  <dcterms:created xsi:type="dcterms:W3CDTF">2024-09-18T00:32:00Z</dcterms:created>
  <dcterms:modified xsi:type="dcterms:W3CDTF">2024-09-29T15:07:00Z</dcterms:modified>
</cp:coreProperties>
</file>